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4" w:rsidRDefault="004B7B44" w:rsidP="00B21163">
      <w:pPr>
        <w:tabs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GoBack"/>
      <w:bookmarkEnd w:id="0"/>
    </w:p>
    <w:p w:rsidR="00B21163" w:rsidRDefault="00072EB5" w:rsidP="00B21163">
      <w:pPr>
        <w:tabs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L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K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ru-RU"/>
        </w:rPr>
        <w:t>S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21163">
        <w:rPr>
          <w:rFonts w:ascii="Arial" w:eastAsia="Times New Roman" w:hAnsi="Arial" w:cs="Arial"/>
          <w:sz w:val="24"/>
          <w:szCs w:val="24"/>
        </w:rPr>
        <w:t xml:space="preserve">A                                                                     </w:t>
      </w:r>
    </w:p>
    <w:p w:rsidR="00B21163" w:rsidRDefault="00072EB5" w:rsidP="00B2116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B21163" w:rsidRDefault="00B21163" w:rsidP="00B2116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072EB5">
        <w:rPr>
          <w:rFonts w:ascii="Arial" w:eastAsia="Times New Roman" w:hAnsi="Arial" w:cs="Arial"/>
          <w:sz w:val="24"/>
          <w:szCs w:val="24"/>
          <w:lang w:val="sr-Cyrl-RS"/>
        </w:rPr>
        <w:t>novem</w:t>
      </w:r>
      <w:r w:rsidR="00072EB5">
        <w:rPr>
          <w:rFonts w:ascii="Arial" w:eastAsia="Times New Roman" w:hAnsi="Arial" w:cs="Arial"/>
          <w:sz w:val="24"/>
          <w:szCs w:val="24"/>
        </w:rPr>
        <w:t>bar</w:t>
      </w:r>
      <w:proofErr w:type="gramEnd"/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202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072EB5">
        <w:rPr>
          <w:rFonts w:ascii="Arial" w:eastAsia="Times New Roman" w:hAnsi="Arial" w:cs="Arial"/>
          <w:sz w:val="24"/>
          <w:szCs w:val="24"/>
          <w:lang w:val="ru-RU"/>
        </w:rPr>
        <w:t>godine</w:t>
      </w:r>
    </w:p>
    <w:p w:rsidR="00B21163" w:rsidRDefault="00072EB5" w:rsidP="00B21163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</w:p>
    <w:p w:rsidR="00B21163" w:rsidRDefault="00B21163" w:rsidP="00B21163">
      <w:pPr>
        <w:tabs>
          <w:tab w:val="left" w:pos="1728"/>
        </w:tabs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B7B44" w:rsidRDefault="004B7B44" w:rsidP="00B21163">
      <w:pPr>
        <w:tabs>
          <w:tab w:val="left" w:pos="1728"/>
        </w:tabs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2C5EC0" w:rsidRPr="002C5EC0" w:rsidRDefault="00072EB5" w:rsidP="002C5EC0">
      <w:pPr>
        <w:tabs>
          <w:tab w:val="left" w:pos="1728"/>
        </w:tabs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osnovu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104.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ru-RU"/>
        </w:rPr>
        <w:t>Ustava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člana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19. </w:t>
      </w:r>
      <w:r>
        <w:rPr>
          <w:rFonts w:ascii="Arial" w:eastAsia="Times New Roman" w:hAnsi="Arial" w:cs="Arial"/>
          <w:sz w:val="24"/>
          <w:szCs w:val="24"/>
          <w:lang w:val="ru-RU"/>
        </w:rPr>
        <w:t>tačka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2) </w:t>
      </w:r>
      <w:r>
        <w:rPr>
          <w:rFonts w:ascii="Arial" w:eastAsia="Times New Roman" w:hAnsi="Arial" w:cs="Arial"/>
          <w:sz w:val="24"/>
          <w:szCs w:val="24"/>
          <w:lang w:val="ru-RU"/>
        </w:rPr>
        <w:t>Zakona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Narodnoj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skupštini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r w:rsidR="00B21163"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Službeni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glasnik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RS</w:t>
      </w:r>
      <w:r w:rsidR="00B21163">
        <w:rPr>
          <w:rFonts w:ascii="Arial" w:eastAsia="Times New Roman" w:hAnsi="Arial" w:cs="Arial"/>
          <w:sz w:val="24"/>
          <w:szCs w:val="24"/>
        </w:rPr>
        <w:t>“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9/10)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86.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r w:rsidR="00B21163"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>Službeni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glasnik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RS</w:t>
      </w:r>
      <w:r w:rsidR="00B21163">
        <w:rPr>
          <w:rFonts w:ascii="Arial" w:eastAsia="Times New Roman" w:hAnsi="Arial" w:cs="Arial"/>
          <w:sz w:val="24"/>
          <w:szCs w:val="24"/>
        </w:rPr>
        <w:t>“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20/12- </w:t>
      </w:r>
      <w:r>
        <w:rPr>
          <w:rFonts w:ascii="Arial" w:eastAsia="Times New Roman" w:hAnsi="Arial" w:cs="Arial"/>
          <w:sz w:val="24"/>
          <w:szCs w:val="24"/>
          <w:lang w:val="ru-RU"/>
        </w:rPr>
        <w:t>Prečišćeni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tekst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>)</w:t>
      </w:r>
    </w:p>
    <w:p w:rsidR="00B21163" w:rsidRDefault="00072EB5" w:rsidP="00B21163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sz w:val="34"/>
          <w:szCs w:val="34"/>
          <w:lang w:val="ru-RU"/>
        </w:rPr>
      </w:pPr>
      <w:r>
        <w:rPr>
          <w:rFonts w:ascii="Arial" w:eastAsia="Times New Roman" w:hAnsi="Arial" w:cs="Arial"/>
          <w:b/>
          <w:sz w:val="34"/>
          <w:szCs w:val="34"/>
          <w:lang w:val="ru-RU"/>
        </w:rPr>
        <w:t>S</w:t>
      </w:r>
      <w:r w:rsidR="00B21163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A</w:t>
      </w:r>
      <w:r w:rsidR="00B21163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Z</w:t>
      </w:r>
      <w:r w:rsidR="00B21163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I</w:t>
      </w:r>
      <w:r w:rsidR="00B21163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V</w:t>
      </w:r>
      <w:r w:rsidR="00B21163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A</w:t>
      </w:r>
      <w:r w:rsidR="00B21163">
        <w:rPr>
          <w:rFonts w:ascii="Arial" w:eastAsia="Times New Roman" w:hAnsi="Arial" w:cs="Arial"/>
          <w:b/>
          <w:sz w:val="34"/>
          <w:szCs w:val="34"/>
          <w:lang w:val="ru-RU"/>
        </w:rPr>
        <w:t xml:space="preserve"> </w:t>
      </w:r>
      <w:r>
        <w:rPr>
          <w:rFonts w:ascii="Arial" w:eastAsia="Times New Roman" w:hAnsi="Arial" w:cs="Arial"/>
          <w:b/>
          <w:sz w:val="34"/>
          <w:szCs w:val="34"/>
          <w:lang w:val="ru-RU"/>
        </w:rPr>
        <w:t>M</w:t>
      </w:r>
    </w:p>
    <w:p w:rsidR="00B21163" w:rsidRDefault="00072EB5" w:rsidP="00B21163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>DRUGU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SEDNICU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DRUGOG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REDOVNOG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ZASEDANjA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</w:p>
    <w:p w:rsidR="00B21163" w:rsidRDefault="00072EB5" w:rsidP="00B21163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>NARODNE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SKUPŠTINE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REPUBLIKE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SRBIJE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U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202</w:t>
      </w:r>
      <w:r w:rsidR="00B21163">
        <w:rPr>
          <w:rFonts w:ascii="Arial" w:eastAsia="Times New Roman" w:hAnsi="Arial" w:cs="Arial"/>
          <w:b/>
          <w:sz w:val="30"/>
          <w:szCs w:val="30"/>
        </w:rPr>
        <w:t>5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.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GODINI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,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ZA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sr-Cyrl-RS"/>
        </w:rPr>
        <w:t>UTORAK</w:t>
      </w:r>
      <w:r w:rsidR="00B21163">
        <w:rPr>
          <w:rFonts w:ascii="Arial" w:eastAsia="Times New Roman" w:hAnsi="Arial" w:cs="Arial"/>
          <w:b/>
          <w:sz w:val="30"/>
          <w:szCs w:val="30"/>
        </w:rPr>
        <w:t xml:space="preserve">, </w:t>
      </w:r>
      <w:r w:rsidR="00B21163">
        <w:rPr>
          <w:rFonts w:ascii="Arial" w:eastAsia="Times New Roman" w:hAnsi="Arial" w:cs="Arial"/>
          <w:b/>
          <w:sz w:val="30"/>
          <w:szCs w:val="30"/>
          <w:lang w:val="sr-Cyrl-RS"/>
        </w:rPr>
        <w:t>4</w:t>
      </w:r>
      <w:r w:rsidR="00B21163">
        <w:rPr>
          <w:rFonts w:ascii="Arial" w:eastAsia="Times New Roman" w:hAnsi="Arial" w:cs="Arial"/>
          <w:b/>
          <w:sz w:val="30"/>
          <w:szCs w:val="30"/>
          <w:shd w:val="clear" w:color="auto" w:fill="FFFFFF" w:themeFill="background1"/>
        </w:rPr>
        <w:t xml:space="preserve">. </w:t>
      </w:r>
      <w:r>
        <w:rPr>
          <w:rFonts w:ascii="Arial" w:eastAsia="Times New Roman" w:hAnsi="Arial" w:cs="Arial"/>
          <w:b/>
          <w:sz w:val="30"/>
          <w:szCs w:val="30"/>
          <w:shd w:val="clear" w:color="auto" w:fill="FFFFFF" w:themeFill="background1"/>
          <w:lang w:val="sr-Cyrl-RS"/>
        </w:rPr>
        <w:t>NOVEM</w:t>
      </w:r>
      <w:r>
        <w:rPr>
          <w:rFonts w:ascii="Arial" w:eastAsia="Times New Roman" w:hAnsi="Arial" w:cs="Arial"/>
          <w:b/>
          <w:sz w:val="30"/>
          <w:szCs w:val="30"/>
          <w:shd w:val="clear" w:color="auto" w:fill="FFFFFF" w:themeFill="background1"/>
        </w:rPr>
        <w:t>BAR</w:t>
      </w:r>
      <w:r w:rsidR="00B21163">
        <w:rPr>
          <w:rFonts w:ascii="Arial" w:eastAsia="Times New Roman" w:hAnsi="Arial" w:cs="Arial"/>
          <w:b/>
          <w:color w:val="000000" w:themeColor="text1"/>
          <w:sz w:val="30"/>
          <w:szCs w:val="30"/>
          <w:shd w:val="clear" w:color="auto" w:fill="FFFFFF" w:themeFill="background1"/>
          <w:lang w:val="ru-RU"/>
        </w:rPr>
        <w:t xml:space="preserve"> 2025</w:t>
      </w:r>
      <w:r w:rsidR="00B21163">
        <w:rPr>
          <w:rFonts w:ascii="Arial" w:eastAsia="Times New Roman" w:hAnsi="Arial" w:cs="Arial"/>
          <w:b/>
          <w:color w:val="000000" w:themeColor="text1"/>
          <w:sz w:val="30"/>
          <w:szCs w:val="30"/>
          <w:lang w:val="ru-RU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  <w:sz w:val="30"/>
          <w:szCs w:val="30"/>
          <w:lang w:val="ru-RU"/>
        </w:rPr>
        <w:t>GODINE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>,</w:t>
      </w:r>
    </w:p>
    <w:p w:rsidR="00B21163" w:rsidRDefault="00072EB5" w:rsidP="00B21163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  <w:lang w:val="ru-RU"/>
        </w:rPr>
        <w:t>SA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POČETKOM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U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 </w:t>
      </w:r>
      <w:r w:rsidR="00B21163">
        <w:rPr>
          <w:rFonts w:ascii="Arial" w:eastAsia="Times New Roman" w:hAnsi="Arial" w:cs="Arial"/>
          <w:b/>
          <w:sz w:val="30"/>
          <w:szCs w:val="30"/>
        </w:rPr>
        <w:t>1</w:t>
      </w:r>
      <w:r w:rsidR="00B21163">
        <w:rPr>
          <w:rFonts w:ascii="Arial" w:eastAsia="Times New Roman" w:hAnsi="Arial" w:cs="Arial"/>
          <w:b/>
          <w:sz w:val="30"/>
          <w:szCs w:val="30"/>
          <w:lang w:val="sr-Cyrl-RS"/>
        </w:rPr>
        <w:t>0</w:t>
      </w:r>
      <w:r w:rsidR="00B21163">
        <w:rPr>
          <w:rFonts w:ascii="Arial" w:eastAsia="Times New Roman" w:hAnsi="Arial" w:cs="Arial"/>
          <w:b/>
          <w:sz w:val="30"/>
          <w:szCs w:val="30"/>
          <w:lang w:val="ru-RU"/>
        </w:rPr>
        <w:t xml:space="preserve">,00 </w:t>
      </w:r>
      <w:r>
        <w:rPr>
          <w:rFonts w:ascii="Arial" w:eastAsia="Times New Roman" w:hAnsi="Arial" w:cs="Arial"/>
          <w:b/>
          <w:sz w:val="30"/>
          <w:szCs w:val="30"/>
          <w:lang w:val="ru-RU"/>
        </w:rPr>
        <w:t>ČASOVA</w:t>
      </w:r>
    </w:p>
    <w:p w:rsidR="00B21163" w:rsidRDefault="00B21163" w:rsidP="00B21163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</w:p>
    <w:p w:rsidR="00B21163" w:rsidRDefault="00B21163" w:rsidP="00B21163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</w:p>
    <w:p w:rsidR="004B7B44" w:rsidRPr="002C5EC0" w:rsidRDefault="00072EB5" w:rsidP="002C5EC0">
      <w:pPr>
        <w:tabs>
          <w:tab w:val="left" w:pos="1800"/>
        </w:tabs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Za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ovu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sednicu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predlažem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sledeći</w:t>
      </w:r>
    </w:p>
    <w:p w:rsidR="00B21163" w:rsidRDefault="00072EB5" w:rsidP="00B21163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D</w:t>
      </w:r>
      <w:r w:rsidR="00B211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="00B211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="00B211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</w:t>
      </w:r>
      <w:r w:rsidR="00B211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="00B21163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</w:t>
      </w:r>
      <w:proofErr w:type="spellEnd"/>
      <w:r w:rsidR="00B2116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r</w:t>
      </w:r>
      <w:r w:rsidR="00B211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="00B211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</w:p>
    <w:p w:rsidR="00B21163" w:rsidRDefault="00B21163" w:rsidP="00B21163">
      <w:pPr>
        <w:tabs>
          <w:tab w:val="left" w:pos="718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907E4" w:rsidRPr="000907E4" w:rsidRDefault="00072EB5" w:rsidP="000907E4">
      <w:pPr>
        <w:pStyle w:val="ListParagraph"/>
        <w:numPr>
          <w:ilvl w:val="0"/>
          <w:numId w:val="2"/>
        </w:numPr>
        <w:ind w:left="0" w:firstLine="1080"/>
        <w:jc w:val="both"/>
        <w:rPr>
          <w:rStyle w:val="colornavy"/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0907E4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0907E4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0907E4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0907E4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0907E4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0907E4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jedinstvenom</w:t>
      </w:r>
      <w:r w:rsidR="000907E4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biračkom</w:t>
      </w:r>
      <w:r w:rsidR="000907E4" w:rsidRPr="000907E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spisku</w:t>
      </w:r>
      <w:r w:rsidR="000907E4" w:rsidRPr="000907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0907E4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0907E4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podneo</w:t>
      </w:r>
      <w:r w:rsidR="000907E4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narodni</w:t>
      </w:r>
      <w:r w:rsidR="000907E4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poslanik</w:t>
      </w:r>
      <w:r w:rsidR="000907E4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dr</w:t>
      </w:r>
      <w:r w:rsidR="000907E4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Uglješa</w:t>
      </w:r>
      <w:r w:rsidR="000907E4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Mrdić</w:t>
      </w:r>
      <w:r w:rsidR="000907E4" w:rsidRPr="000907E4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>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011-</w:t>
      </w:r>
      <w:r w:rsidR="000907E4">
        <w:rPr>
          <w:rFonts w:ascii="Arial" w:hAnsi="Arial" w:cs="Arial"/>
          <w:bCs/>
          <w:sz w:val="24"/>
          <w:szCs w:val="24"/>
          <w:lang w:val="sr-Cyrl-RS"/>
        </w:rPr>
        <w:t xml:space="preserve">                                              </w:t>
      </w:r>
      <w:r w:rsidR="00DB3F59">
        <w:rPr>
          <w:rFonts w:ascii="Arial" w:hAnsi="Arial" w:cs="Arial"/>
          <w:bCs/>
          <w:sz w:val="24"/>
          <w:szCs w:val="24"/>
          <w:lang w:val="sr-Cyrl-RS"/>
        </w:rPr>
        <w:t xml:space="preserve">      </w:t>
      </w:r>
      <w:r w:rsidR="001303A3">
        <w:rPr>
          <w:rFonts w:ascii="Arial" w:hAnsi="Arial" w:cs="Arial"/>
          <w:bCs/>
          <w:sz w:val="24"/>
          <w:szCs w:val="24"/>
          <w:lang w:val="sr-Cyrl-RS"/>
        </w:rPr>
        <w:t>2147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0907E4">
        <w:rPr>
          <w:rFonts w:ascii="Arial" w:hAnsi="Arial" w:cs="Arial"/>
          <w:bCs/>
          <w:sz w:val="24"/>
          <w:szCs w:val="24"/>
          <w:lang w:val="sr-Cyrl-RS"/>
        </w:rPr>
        <w:t>2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novembra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0907E4" w:rsidRPr="000907E4" w:rsidRDefault="00072EB5" w:rsidP="000907E4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b/>
          <w:bCs/>
          <w:color w:val="FF0000"/>
          <w:sz w:val="24"/>
          <w:szCs w:val="24"/>
          <w:lang w:val="sr-Cyrl-RS"/>
        </w:rPr>
      </w:pPr>
      <w:r>
        <w:rPr>
          <w:rStyle w:val="Emphasis"/>
          <w:rFonts w:ascii="Arial" w:hAnsi="Arial" w:cs="Arial"/>
          <w:b/>
          <w:i w:val="0"/>
          <w:sz w:val="24"/>
          <w:szCs w:val="24"/>
          <w:lang w:val="sr-Cyrl-RS"/>
        </w:rPr>
        <w:t>Predlog</w:t>
      </w:r>
      <w:r w:rsidR="000907E4" w:rsidRPr="000907E4">
        <w:rPr>
          <w:rStyle w:val="Emphasis"/>
          <w:rFonts w:ascii="Arial" w:hAnsi="Arial" w:cs="Arial"/>
          <w:b/>
          <w:i w:val="0"/>
          <w:sz w:val="24"/>
          <w:szCs w:val="24"/>
          <w:lang w:val="sr-Cyrl-RS"/>
        </w:rPr>
        <w:t xml:space="preserve"> </w:t>
      </w:r>
      <w:r>
        <w:rPr>
          <w:rStyle w:val="Emphasis"/>
          <w:rFonts w:ascii="Arial" w:hAnsi="Arial" w:cs="Arial"/>
          <w:b/>
          <w:i w:val="0"/>
          <w:sz w:val="24"/>
          <w:szCs w:val="24"/>
          <w:lang w:val="sr-Cyrl-RS"/>
        </w:rPr>
        <w:t>zakona</w:t>
      </w:r>
      <w:r w:rsidR="000907E4" w:rsidRPr="000907E4">
        <w:rPr>
          <w:rStyle w:val="Emphasis"/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o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posebnim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postupcima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radi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realizacije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projekta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revitalizacije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i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razvoja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lokacije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u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Beogradu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između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ulica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Kneza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Miloša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Masarikove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Birčaninove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i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>Resavske</w:t>
      </w:r>
      <w:r w:rsidR="006804EB">
        <w:rPr>
          <w:rFonts w:ascii="Arial" w:hAnsi="Arial" w:cs="Arial"/>
          <w:iCs/>
          <w:sz w:val="24"/>
          <w:szCs w:val="24"/>
        </w:rPr>
        <w:t>,</w:t>
      </w:r>
      <w:r w:rsidR="000907E4" w:rsidRPr="000907E4">
        <w:rPr>
          <w:rFonts w:ascii="Arial" w:hAnsi="Arial" w:cs="Arial"/>
          <w:b/>
          <w:iCs/>
          <w:sz w:val="24"/>
          <w:szCs w:val="24"/>
          <w:lang w:val="sr-Cyrl-RS"/>
        </w:rPr>
        <w:t xml:space="preserve"> </w:t>
      </w:r>
      <w:proofErr w:type="spellStart"/>
      <w:r>
        <w:rPr>
          <w:rStyle w:val="colornavy"/>
          <w:rFonts w:ascii="Arial" w:hAnsi="Arial" w:cs="Arial"/>
          <w:sz w:val="24"/>
          <w:szCs w:val="24"/>
        </w:rPr>
        <w:t>koji</w:t>
      </w:r>
      <w:proofErr w:type="spellEnd"/>
      <w:r w:rsidR="00B324DE" w:rsidRPr="001B6245">
        <w:rPr>
          <w:rStyle w:val="colornavy"/>
          <w:rFonts w:ascii="Arial" w:hAnsi="Arial" w:cs="Arial"/>
          <w:sz w:val="24"/>
          <w:szCs w:val="24"/>
        </w:rPr>
        <w:t xml:space="preserve"> </w:t>
      </w:r>
      <w:r>
        <w:rPr>
          <w:rStyle w:val="colornavy"/>
          <w:rFonts w:ascii="Arial" w:hAnsi="Arial" w:cs="Arial"/>
          <w:sz w:val="24"/>
          <w:szCs w:val="24"/>
        </w:rPr>
        <w:t>je</w:t>
      </w:r>
      <w:r w:rsidR="00B324DE" w:rsidRPr="001B6245">
        <w:rPr>
          <w:rStyle w:val="colornavy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colornavy"/>
          <w:rFonts w:ascii="Arial" w:hAnsi="Arial" w:cs="Arial"/>
          <w:sz w:val="24"/>
          <w:szCs w:val="24"/>
        </w:rPr>
        <w:t>podnelo</w:t>
      </w:r>
      <w:proofErr w:type="spellEnd"/>
      <w:r w:rsidR="00B324DE" w:rsidRPr="001B6245">
        <w:rPr>
          <w:rFonts w:ascii="Arial" w:hAnsi="Arial" w:cs="Arial"/>
          <w:iCs/>
          <w:sz w:val="24"/>
          <w:szCs w:val="24"/>
        </w:rPr>
        <w:t xml:space="preserve"> </w:t>
      </w:r>
      <w:r w:rsidR="00B624D6">
        <w:rPr>
          <w:rFonts w:ascii="Arial" w:hAnsi="Arial" w:cs="Arial"/>
          <w:iCs/>
          <w:sz w:val="24"/>
          <w:szCs w:val="24"/>
          <w:lang w:val="sr-Cyrl-RS"/>
        </w:rPr>
        <w:t xml:space="preserve">110 </w:t>
      </w:r>
      <w:proofErr w:type="spellStart"/>
      <w:r>
        <w:rPr>
          <w:rFonts w:ascii="Arial" w:hAnsi="Arial" w:cs="Arial"/>
          <w:iCs/>
          <w:sz w:val="24"/>
          <w:szCs w:val="24"/>
        </w:rPr>
        <w:t>narodnih</w:t>
      </w:r>
      <w:proofErr w:type="spellEnd"/>
      <w:r w:rsidR="00B324DE" w:rsidRPr="001B624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sz w:val="24"/>
          <w:szCs w:val="24"/>
        </w:rPr>
        <w:t>poslanika</w:t>
      </w:r>
      <w:proofErr w:type="spellEnd"/>
      <w:r w:rsidR="00B324DE">
        <w:rPr>
          <w:rFonts w:ascii="Arial" w:hAnsi="Arial" w:cs="Arial"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iCs/>
          <w:sz w:val="24"/>
          <w:szCs w:val="24"/>
          <w:lang w:val="sr-Cyrl-RS"/>
        </w:rPr>
        <w:t>u</w:t>
      </w:r>
      <w:r w:rsidR="00B324DE">
        <w:rPr>
          <w:rFonts w:ascii="Arial" w:hAnsi="Arial" w:cs="Arial"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iCs/>
          <w:sz w:val="24"/>
          <w:szCs w:val="24"/>
          <w:lang w:val="sr-Cyrl-RS"/>
        </w:rPr>
        <w:t>Narodnoj</w:t>
      </w:r>
      <w:r w:rsidR="00B324DE">
        <w:rPr>
          <w:rFonts w:ascii="Arial" w:hAnsi="Arial" w:cs="Arial"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iCs/>
          <w:sz w:val="24"/>
          <w:szCs w:val="24"/>
          <w:lang w:val="sr-Cyrl-RS"/>
        </w:rPr>
        <w:t>skupštini</w:t>
      </w:r>
      <w:r w:rsidR="00B324DE">
        <w:rPr>
          <w:rFonts w:ascii="Arial" w:hAnsi="Arial" w:cs="Arial"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iCs/>
          <w:sz w:val="24"/>
          <w:szCs w:val="24"/>
          <w:lang w:val="sr-Cyrl-RS"/>
        </w:rPr>
        <w:t>Republike</w:t>
      </w:r>
      <w:r w:rsidR="00B324DE">
        <w:rPr>
          <w:rFonts w:ascii="Arial" w:hAnsi="Arial" w:cs="Arial"/>
          <w:i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iCs/>
          <w:sz w:val="24"/>
          <w:szCs w:val="24"/>
          <w:lang w:val="sr-Cyrl-RS"/>
        </w:rPr>
        <w:t>Srbije</w:t>
      </w:r>
      <w:r w:rsidR="000907E4" w:rsidRPr="000907E4">
        <w:rPr>
          <w:rFonts w:ascii="Arial" w:hAnsi="Arial" w:cs="Arial"/>
          <w:b/>
          <w:iCs/>
          <w:color w:val="FF0000"/>
          <w:sz w:val="24"/>
          <w:szCs w:val="24"/>
          <w:lang w:val="sr-Cyrl-RS"/>
        </w:rPr>
        <w:t xml:space="preserve"> 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>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011-</w:t>
      </w:r>
      <w:r w:rsidR="004103CB">
        <w:rPr>
          <w:rFonts w:ascii="Arial" w:hAnsi="Arial" w:cs="Arial"/>
          <w:bCs/>
          <w:sz w:val="24"/>
          <w:szCs w:val="24"/>
          <w:lang w:val="sr-Cyrl-RS"/>
        </w:rPr>
        <w:t>2148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0907E4">
        <w:rPr>
          <w:rFonts w:ascii="Arial" w:hAnsi="Arial" w:cs="Arial"/>
          <w:bCs/>
          <w:sz w:val="24"/>
          <w:szCs w:val="24"/>
          <w:lang w:val="sr-Cyrl-RS"/>
        </w:rPr>
        <w:t>2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Cs/>
          <w:sz w:val="24"/>
          <w:szCs w:val="24"/>
          <w:lang w:val="sr-Cyrl-RS"/>
        </w:rPr>
        <w:t>novembra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0907E4" w:rsidRPr="0041644D" w:rsidRDefault="00072EB5" w:rsidP="000907E4">
      <w:pPr>
        <w:pStyle w:val="ListParagraph"/>
        <w:numPr>
          <w:ilvl w:val="0"/>
          <w:numId w:val="2"/>
        </w:numPr>
        <w:shd w:val="clear" w:color="auto" w:fill="FFFFFF"/>
        <w:tabs>
          <w:tab w:val="left" w:pos="270"/>
        </w:tabs>
        <w:spacing w:after="0"/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obligacionim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osnovama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svojinsko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>pravnih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odnosa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vazdušnom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saobraćaju</w:t>
      </w:r>
      <w:r w:rsidR="000907E4" w:rsidRPr="0041644D">
        <w:rPr>
          <w:rFonts w:ascii="Arial" w:hAnsi="Arial" w:cs="Arial"/>
          <w:sz w:val="24"/>
          <w:szCs w:val="24"/>
          <w:lang w:val="sr-Cyrl-RS"/>
        </w:rPr>
        <w:t>,</w:t>
      </w:r>
      <w:r w:rsidR="000907E4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0907E4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0907E4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podnela</w:t>
      </w:r>
      <w:r w:rsidR="000907E4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Vlada</w:t>
      </w:r>
      <w:r w:rsidR="000907E4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broj</w:t>
      </w:r>
      <w:r w:rsidR="000907E4" w:rsidRPr="0041644D">
        <w:rPr>
          <w:rStyle w:val="colornavy"/>
          <w:rFonts w:ascii="Arial" w:hAnsi="Arial" w:cs="Arial"/>
          <w:sz w:val="24"/>
          <w:szCs w:val="24"/>
          <w:lang w:val="sr-Cyrl-RS"/>
        </w:rPr>
        <w:t xml:space="preserve"> 011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-1356/25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11. </w:t>
      </w:r>
      <w:r>
        <w:rPr>
          <w:rFonts w:ascii="Arial" w:hAnsi="Arial" w:cs="Arial"/>
          <w:bCs/>
          <w:sz w:val="24"/>
          <w:szCs w:val="24"/>
          <w:lang w:val="sr-Cyrl-RS"/>
        </w:rPr>
        <w:t>jula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0907E4" w:rsidRPr="00961522" w:rsidRDefault="00072EB5" w:rsidP="000907E4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radnom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vremenu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posade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vozila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drumskom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prevozu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0907E4" w:rsidRPr="0096152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tahografima</w:t>
      </w:r>
      <w:r w:rsidR="000907E4" w:rsidRPr="0096152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011-1920/25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bCs/>
          <w:sz w:val="24"/>
          <w:szCs w:val="24"/>
          <w:lang w:val="sr-Cyrl-RS"/>
        </w:rPr>
        <w:t>oktobra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0907E4" w:rsidRPr="00961522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0907E4" w:rsidRPr="0041644D" w:rsidRDefault="00072EB5" w:rsidP="000907E4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stavljanju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tržište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drveta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drvnih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proizvoda</w:t>
      </w:r>
      <w:r w:rsidR="000907E4" w:rsidRPr="0041644D">
        <w:rPr>
          <w:rFonts w:ascii="Arial" w:hAnsi="Arial" w:cs="Arial"/>
          <w:sz w:val="24"/>
          <w:szCs w:val="24"/>
          <w:lang w:val="sr-Cyrl-RS"/>
        </w:rPr>
        <w:t>,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011-1711/25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12. </w:t>
      </w:r>
      <w:r>
        <w:rPr>
          <w:rFonts w:ascii="Arial" w:hAnsi="Arial" w:cs="Arial"/>
          <w:bCs/>
          <w:sz w:val="24"/>
          <w:szCs w:val="24"/>
          <w:lang w:val="sr-Cyrl-RS"/>
        </w:rPr>
        <w:t>septembra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0907E4" w:rsidRPr="0041644D" w:rsidRDefault="00072EB5" w:rsidP="008705C1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Svete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Lucije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ukidanju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viza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nosioce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običnih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pasoša</w:t>
      </w:r>
      <w:r w:rsidR="000907E4" w:rsidRPr="0041644D">
        <w:rPr>
          <w:rFonts w:ascii="Arial" w:hAnsi="Arial" w:cs="Arial"/>
          <w:sz w:val="24"/>
          <w:szCs w:val="24"/>
          <w:lang w:val="sr-Cyrl-RS"/>
        </w:rPr>
        <w:t>,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011-2040/25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bCs/>
          <w:sz w:val="24"/>
          <w:szCs w:val="24"/>
          <w:lang w:val="sr-Cyrl-RS"/>
        </w:rPr>
        <w:t>oktobra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0907E4" w:rsidRPr="0041644D" w:rsidRDefault="00072EB5" w:rsidP="00C105A6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Benin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ukidanju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viza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nosioce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diplomatskih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>službenih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servisnih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pasoša</w:t>
      </w:r>
      <w:r w:rsidR="000907E4" w:rsidRPr="0041644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011-2039/25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17. </w:t>
      </w:r>
      <w:r>
        <w:rPr>
          <w:rFonts w:ascii="Arial" w:hAnsi="Arial" w:cs="Arial"/>
          <w:bCs/>
          <w:sz w:val="24"/>
          <w:szCs w:val="24"/>
          <w:lang w:val="sr-Cyrl-RS"/>
        </w:rPr>
        <w:t>oktobra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) </w:t>
      </w:r>
    </w:p>
    <w:p w:rsidR="000907E4" w:rsidRPr="0041644D" w:rsidRDefault="00072EB5" w:rsidP="004B7B44">
      <w:pPr>
        <w:pStyle w:val="ListParagraph"/>
        <w:numPr>
          <w:ilvl w:val="0"/>
          <w:numId w:val="2"/>
        </w:numPr>
        <w:ind w:left="0" w:firstLine="108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Predlog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oblasti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bezbednosti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javnog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reda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Vlade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Ekvatorijalne</w:t>
      </w:r>
      <w:r w:rsidR="000907E4" w:rsidRPr="0041644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Gvineje</w:t>
      </w:r>
      <w:r w:rsidR="000907E4" w:rsidRPr="0041644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koji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je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podnela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Vlada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bCs/>
          <w:sz w:val="24"/>
          <w:szCs w:val="24"/>
          <w:lang w:val="sr-Cyrl-RS"/>
        </w:rPr>
        <w:t>broj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011-1981/25 </w:t>
      </w:r>
      <w:r>
        <w:rPr>
          <w:rFonts w:ascii="Arial" w:hAnsi="Arial" w:cs="Arial"/>
          <w:bCs/>
          <w:sz w:val="24"/>
          <w:szCs w:val="24"/>
          <w:lang w:val="sr-Cyrl-RS"/>
        </w:rPr>
        <w:t>od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9. </w:t>
      </w:r>
      <w:r>
        <w:rPr>
          <w:rFonts w:ascii="Arial" w:hAnsi="Arial" w:cs="Arial"/>
          <w:bCs/>
          <w:sz w:val="24"/>
          <w:szCs w:val="24"/>
          <w:lang w:val="sr-Cyrl-RS"/>
        </w:rPr>
        <w:t>oktobra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 xml:space="preserve"> 2025. </w:t>
      </w:r>
      <w:r>
        <w:rPr>
          <w:rFonts w:ascii="Arial" w:hAnsi="Arial" w:cs="Arial"/>
          <w:bCs/>
          <w:sz w:val="24"/>
          <w:szCs w:val="24"/>
          <w:lang w:val="sr-Cyrl-RS"/>
        </w:rPr>
        <w:t>godine</w:t>
      </w:r>
      <w:r w:rsidR="000907E4" w:rsidRPr="0041644D">
        <w:rPr>
          <w:rFonts w:ascii="Arial" w:hAnsi="Arial" w:cs="Arial"/>
          <w:bCs/>
          <w:sz w:val="24"/>
          <w:szCs w:val="24"/>
          <w:lang w:val="sr-Cyrl-RS"/>
        </w:rPr>
        <w:t>)</w:t>
      </w:r>
    </w:p>
    <w:p w:rsidR="00B21163" w:rsidRDefault="00B21163" w:rsidP="00B21163">
      <w:pPr>
        <w:jc w:val="both"/>
      </w:pPr>
    </w:p>
    <w:p w:rsidR="00B21163" w:rsidRDefault="00072EB5" w:rsidP="00B21163">
      <w:pPr>
        <w:tabs>
          <w:tab w:val="left" w:pos="720"/>
          <w:tab w:val="left" w:pos="851"/>
          <w:tab w:val="left" w:pos="1620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Sednica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će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održati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Velikoj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sali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Doma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Trg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Nikole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Pašića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B21163">
        <w:rPr>
          <w:rFonts w:ascii="Arial" w:eastAsia="Times New Roman" w:hAnsi="Arial" w:cs="Arial"/>
          <w:sz w:val="24"/>
          <w:szCs w:val="24"/>
          <w:lang w:val="ru-RU"/>
        </w:rPr>
        <w:t xml:space="preserve"> 13</w:t>
      </w:r>
      <w:r w:rsidR="00B21163">
        <w:rPr>
          <w:rFonts w:ascii="Arial" w:eastAsia="Times New Roman" w:hAnsi="Arial" w:cs="Arial"/>
          <w:sz w:val="24"/>
          <w:szCs w:val="24"/>
        </w:rPr>
        <w:t xml:space="preserve">.   </w:t>
      </w:r>
    </w:p>
    <w:p w:rsidR="00B21163" w:rsidRDefault="00B21163" w:rsidP="00B21163">
      <w:pPr>
        <w:tabs>
          <w:tab w:val="left" w:pos="720"/>
          <w:tab w:val="left" w:pos="851"/>
          <w:tab w:val="left" w:pos="162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21163" w:rsidRDefault="00B21163" w:rsidP="00B21163">
      <w:pPr>
        <w:tabs>
          <w:tab w:val="left" w:pos="720"/>
          <w:tab w:val="left" w:pos="851"/>
          <w:tab w:val="left" w:pos="162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21163" w:rsidRDefault="00B21163" w:rsidP="00B21163">
      <w:pPr>
        <w:tabs>
          <w:tab w:val="left" w:pos="720"/>
          <w:tab w:val="left" w:pos="851"/>
          <w:tab w:val="left" w:pos="1620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</w:t>
      </w:r>
    </w:p>
    <w:p w:rsidR="00B21163" w:rsidRDefault="00072EB5" w:rsidP="00B21163">
      <w:pPr>
        <w:tabs>
          <w:tab w:val="left" w:pos="1800"/>
        </w:tabs>
        <w:spacing w:before="120" w:after="480" w:line="240" w:lineRule="auto"/>
        <w:ind w:left="663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</w:t>
      </w:r>
      <w:r w:rsidR="00B2116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</w:t>
      </w:r>
      <w:r w:rsidR="00B2116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</w:t>
      </w:r>
      <w:r w:rsidR="00B2116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</w:t>
      </w:r>
      <w:r w:rsidR="00B2116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</w:t>
      </w:r>
      <w:r w:rsidR="00B2116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</w:t>
      </w:r>
      <w:r w:rsidR="00B2116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</w:t>
      </w:r>
      <w:r w:rsidR="00B2116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</w:t>
      </w:r>
      <w:r w:rsidR="00B2116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B2116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</w:t>
      </w:r>
    </w:p>
    <w:p w:rsidR="00B21163" w:rsidRDefault="00B21163" w:rsidP="00B21163">
      <w:pPr>
        <w:tabs>
          <w:tab w:val="left" w:pos="7605"/>
        </w:tabs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 w:rsidR="00072EB5">
        <w:rPr>
          <w:rFonts w:ascii="Arial" w:hAnsi="Arial" w:cs="Arial"/>
          <w:sz w:val="24"/>
          <w:szCs w:val="24"/>
          <w:lang w:val="sr-Cyrl-RS"/>
        </w:rPr>
        <w:t>Ana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072EB5">
        <w:rPr>
          <w:rFonts w:ascii="Arial" w:hAnsi="Arial" w:cs="Arial"/>
          <w:sz w:val="24"/>
          <w:szCs w:val="24"/>
          <w:lang w:val="sr-Cyrl-RS"/>
        </w:rPr>
        <w:t>Brnabić</w:t>
      </w:r>
    </w:p>
    <w:p w:rsidR="00B21163" w:rsidRDefault="00B21163" w:rsidP="00B21163"/>
    <w:p w:rsidR="00B21163" w:rsidRDefault="00B21163" w:rsidP="00B21163"/>
    <w:p w:rsidR="00B21163" w:rsidRDefault="00B21163" w:rsidP="00B21163"/>
    <w:p w:rsidR="00B21163" w:rsidRDefault="00B21163" w:rsidP="00B21163"/>
    <w:p w:rsidR="00E17F9A" w:rsidRDefault="00E17F9A"/>
    <w:sectPr w:rsidR="00E17F9A" w:rsidSect="004B7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89" w:rsidRDefault="00494F89" w:rsidP="00DB3F59">
      <w:pPr>
        <w:spacing w:after="0" w:line="240" w:lineRule="auto"/>
      </w:pPr>
      <w:r>
        <w:separator/>
      </w:r>
    </w:p>
  </w:endnote>
  <w:endnote w:type="continuationSeparator" w:id="0">
    <w:p w:rsidR="00494F89" w:rsidRDefault="00494F89" w:rsidP="00DB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B5" w:rsidRDefault="00072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B5" w:rsidRDefault="00072E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B5" w:rsidRDefault="00072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89" w:rsidRDefault="00494F89" w:rsidP="00DB3F59">
      <w:pPr>
        <w:spacing w:after="0" w:line="240" w:lineRule="auto"/>
      </w:pPr>
      <w:r>
        <w:separator/>
      </w:r>
    </w:p>
  </w:footnote>
  <w:footnote w:type="continuationSeparator" w:id="0">
    <w:p w:rsidR="00494F89" w:rsidRDefault="00494F89" w:rsidP="00DB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B5" w:rsidRDefault="00072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1899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3F59" w:rsidRDefault="00DB3F5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E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3F59" w:rsidRDefault="00DB3F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EB5" w:rsidRDefault="00072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150F6"/>
    <w:multiLevelType w:val="hybridMultilevel"/>
    <w:tmpl w:val="0B7E53EE"/>
    <w:lvl w:ilvl="0" w:tplc="213424F0">
      <w:start w:val="1"/>
      <w:numFmt w:val="decimal"/>
      <w:lvlText w:val="%1."/>
      <w:lvlJc w:val="left"/>
      <w:pPr>
        <w:ind w:left="115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7B1C3250"/>
    <w:multiLevelType w:val="hybridMultilevel"/>
    <w:tmpl w:val="404C088A"/>
    <w:lvl w:ilvl="0" w:tplc="A7E0B5E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>
      <w:start w:val="1"/>
      <w:numFmt w:val="lowerRoman"/>
      <w:lvlText w:val="%3."/>
      <w:lvlJc w:val="right"/>
      <w:pPr>
        <w:ind w:left="1980" w:hanging="180"/>
      </w:pPr>
    </w:lvl>
    <w:lvl w:ilvl="3" w:tplc="0809000F">
      <w:start w:val="1"/>
      <w:numFmt w:val="decimal"/>
      <w:lvlText w:val="%4."/>
      <w:lvlJc w:val="left"/>
      <w:pPr>
        <w:ind w:left="2700" w:hanging="360"/>
      </w:pPr>
    </w:lvl>
    <w:lvl w:ilvl="4" w:tplc="08090019">
      <w:start w:val="1"/>
      <w:numFmt w:val="lowerLetter"/>
      <w:lvlText w:val="%5."/>
      <w:lvlJc w:val="left"/>
      <w:pPr>
        <w:ind w:left="3420" w:hanging="360"/>
      </w:pPr>
    </w:lvl>
    <w:lvl w:ilvl="5" w:tplc="0809001B">
      <w:start w:val="1"/>
      <w:numFmt w:val="lowerRoman"/>
      <w:lvlText w:val="%6."/>
      <w:lvlJc w:val="right"/>
      <w:pPr>
        <w:ind w:left="4140" w:hanging="180"/>
      </w:pPr>
    </w:lvl>
    <w:lvl w:ilvl="6" w:tplc="0809000F">
      <w:start w:val="1"/>
      <w:numFmt w:val="decimal"/>
      <w:lvlText w:val="%7."/>
      <w:lvlJc w:val="left"/>
      <w:pPr>
        <w:ind w:left="4860" w:hanging="360"/>
      </w:pPr>
    </w:lvl>
    <w:lvl w:ilvl="7" w:tplc="08090019">
      <w:start w:val="1"/>
      <w:numFmt w:val="lowerLetter"/>
      <w:lvlText w:val="%8."/>
      <w:lvlJc w:val="left"/>
      <w:pPr>
        <w:ind w:left="5580" w:hanging="360"/>
      </w:pPr>
    </w:lvl>
    <w:lvl w:ilvl="8" w:tplc="080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63"/>
    <w:rsid w:val="00072EB5"/>
    <w:rsid w:val="000907E4"/>
    <w:rsid w:val="0010581D"/>
    <w:rsid w:val="001303A3"/>
    <w:rsid w:val="00163531"/>
    <w:rsid w:val="00174233"/>
    <w:rsid w:val="002144D6"/>
    <w:rsid w:val="0024086F"/>
    <w:rsid w:val="002C5EC0"/>
    <w:rsid w:val="003E2C47"/>
    <w:rsid w:val="004103CB"/>
    <w:rsid w:val="00494F89"/>
    <w:rsid w:val="004B7B44"/>
    <w:rsid w:val="00532549"/>
    <w:rsid w:val="006651EF"/>
    <w:rsid w:val="006804EB"/>
    <w:rsid w:val="00680C43"/>
    <w:rsid w:val="00782610"/>
    <w:rsid w:val="008705C1"/>
    <w:rsid w:val="00940745"/>
    <w:rsid w:val="00A5293C"/>
    <w:rsid w:val="00B21163"/>
    <w:rsid w:val="00B324DE"/>
    <w:rsid w:val="00B624D6"/>
    <w:rsid w:val="00C105A6"/>
    <w:rsid w:val="00DB3F59"/>
    <w:rsid w:val="00E17F9A"/>
    <w:rsid w:val="00ED79A3"/>
    <w:rsid w:val="00F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A4A974-B01B-4D33-BFB6-E8F5DDFB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16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116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lornavy">
    <w:name w:val="color_navy"/>
    <w:rsid w:val="00B21163"/>
  </w:style>
  <w:style w:type="character" w:styleId="Strong">
    <w:name w:val="Strong"/>
    <w:basedOn w:val="DefaultParagraphFont"/>
    <w:uiPriority w:val="22"/>
    <w:qFormat/>
    <w:rsid w:val="00B21163"/>
    <w:rPr>
      <w:b/>
      <w:bCs/>
    </w:rPr>
  </w:style>
  <w:style w:type="character" w:styleId="Emphasis">
    <w:name w:val="Emphasis"/>
    <w:basedOn w:val="DefaultParagraphFont"/>
    <w:uiPriority w:val="20"/>
    <w:qFormat/>
    <w:rsid w:val="00B211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F5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F5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D1D2-B1D2-4E2D-8BA3-66E7BE76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Nikola Pavić</cp:lastModifiedBy>
  <cp:revision>2</cp:revision>
  <dcterms:created xsi:type="dcterms:W3CDTF">2025-11-02T11:56:00Z</dcterms:created>
  <dcterms:modified xsi:type="dcterms:W3CDTF">2025-11-02T11:56:00Z</dcterms:modified>
</cp:coreProperties>
</file>